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Lentelstinklelis"/>
        <w:tblW w:w="1020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5"/>
        <w:gridCol w:w="283"/>
        <w:gridCol w:w="7088"/>
      </w:tblGrid>
      <w:tr w:rsidR="00250BE0" w:rsidRPr="002C738D" w14:paraId="1360674C" w14:textId="77777777">
        <w:trPr>
          <w:trHeight w:val="1985"/>
        </w:trPr>
        <w:tc>
          <w:tcPr>
            <w:tcW w:w="2835" w:type="dxa"/>
          </w:tcPr>
          <w:p w14:paraId="09DE0B64" w14:textId="77777777" w:rsidR="00250BE0" w:rsidRDefault="00000000">
            <w:pPr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</w:rPr>
            </w:pPr>
            <w:r>
              <w:rPr>
                <w:rFonts w:cstheme="minorHAnsi"/>
                <w:color w:val="414142" w:themeColor="accent1"/>
                <w:sz w:val="20"/>
                <w:szCs w:val="20"/>
              </w:rPr>
              <w:t>Tel. +370</w:t>
            </w:r>
            <w:r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  <w:t xml:space="preserve"> </w:t>
            </w:r>
            <w:r>
              <w:rPr>
                <w:rFonts w:cstheme="minorHAnsi"/>
                <w:color w:val="414142" w:themeColor="accent1"/>
                <w:sz w:val="20"/>
                <w:szCs w:val="20"/>
                <w:lang w:val="ru-RU"/>
              </w:rPr>
              <w:t>687 50 424</w:t>
            </w:r>
          </w:p>
          <w:p w14:paraId="2667BCBE" w14:textId="77777777" w:rsidR="00250BE0" w:rsidRDefault="00000000">
            <w:pPr>
              <w:spacing w:after="0" w:line="312" w:lineRule="auto"/>
              <w:rPr>
                <w:color w:val="414142" w:themeColor="accent1"/>
                <w:sz w:val="20"/>
                <w:szCs w:val="20"/>
              </w:rPr>
            </w:pPr>
            <w:r>
              <w:rPr>
                <w:rFonts w:cstheme="minorHAnsi"/>
                <w:color w:val="414142" w:themeColor="accent1"/>
                <w:sz w:val="20"/>
                <w:szCs w:val="20"/>
              </w:rPr>
              <w:t xml:space="preserve">El. p. </w:t>
            </w:r>
            <w:r>
              <w:rPr>
                <w:b/>
                <w:bCs/>
                <w:color w:val="414142" w:themeColor="accent1"/>
                <w:sz w:val="20"/>
                <w:szCs w:val="20"/>
              </w:rPr>
              <w:t>katrostianko@gmail.com</w:t>
            </w:r>
          </w:p>
          <w:p w14:paraId="74C08E73" w14:textId="77777777" w:rsidR="00250BE0" w:rsidRDefault="00000000">
            <w:pPr>
              <w:spacing w:after="0" w:line="312" w:lineRule="auto"/>
              <w:rPr>
                <w:rFonts w:cstheme="minorHAnsi"/>
                <w:color w:val="414142" w:themeColor="accent1"/>
                <w:sz w:val="17"/>
                <w:szCs w:val="17"/>
              </w:rPr>
            </w:pPr>
            <w:r>
              <w:rPr>
                <w:rFonts w:cstheme="minorHAnsi"/>
                <w:noProof/>
                <w:color w:val="414142" w:themeColor="accent1"/>
                <w:sz w:val="17"/>
                <w:szCs w:val="17"/>
              </w:rPr>
              <w:drawing>
                <wp:anchor distT="0" distB="0" distL="114300" distR="114300" simplePos="0" relativeHeight="251659264" behindDoc="1" locked="0" layoutInCell="1" allowOverlap="1" wp14:anchorId="4CDB1393" wp14:editId="0B8ACB3E">
                  <wp:simplePos x="0" y="0"/>
                  <wp:positionH relativeFrom="column">
                    <wp:posOffset>15875</wp:posOffset>
                  </wp:positionH>
                  <wp:positionV relativeFrom="paragraph">
                    <wp:posOffset>252095</wp:posOffset>
                  </wp:positionV>
                  <wp:extent cx="881380" cy="1176020"/>
                  <wp:effectExtent l="0" t="0" r="33020" b="43180"/>
                  <wp:wrapThrough wrapText="bothSides">
                    <wp:wrapPolygon edited="0">
                      <wp:start x="0" y="0"/>
                      <wp:lineTo x="0" y="21343"/>
                      <wp:lineTo x="21009" y="21343"/>
                      <wp:lineTo x="21009" y="0"/>
                      <wp:lineTo x="0" y="0"/>
                    </wp:wrapPolygon>
                  </wp:wrapThrough>
                  <wp:docPr id="1" name="Picture 1" descr="andzej_ph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andzej_photo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1380" cy="1176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cstheme="minorHAnsi"/>
                <w:color w:val="303031" w:themeColor="accent1" w:themeShade="BF"/>
                <w:sz w:val="20"/>
                <w:szCs w:val="20"/>
              </w:rPr>
              <w:t>Vilnius</w:t>
            </w:r>
          </w:p>
        </w:tc>
        <w:tc>
          <w:tcPr>
            <w:tcW w:w="283" w:type="dxa"/>
          </w:tcPr>
          <w:p w14:paraId="1A25D248" w14:textId="77777777" w:rsidR="00250BE0" w:rsidRDefault="00250BE0">
            <w:pPr>
              <w:spacing w:after="0" w:line="240" w:lineRule="auto"/>
              <w:rPr>
                <w:rFonts w:cstheme="minorHAnsi"/>
                <w:color w:val="414142" w:themeColor="accent1"/>
                <w:spacing w:val="100"/>
                <w:sz w:val="72"/>
                <w:szCs w:val="72"/>
                <w:lang w:val="lt-LT"/>
              </w:rPr>
            </w:pPr>
          </w:p>
        </w:tc>
        <w:tc>
          <w:tcPr>
            <w:tcW w:w="7088" w:type="dxa"/>
          </w:tcPr>
          <w:p w14:paraId="3800DB6A" w14:textId="77777777" w:rsidR="00250BE0" w:rsidRDefault="00000000">
            <w:pPr>
              <w:spacing w:after="0" w:line="240" w:lineRule="auto"/>
              <w:rPr>
                <w:rFonts w:cstheme="minorHAnsi"/>
                <w:color w:val="414142" w:themeColor="accent1"/>
                <w:spacing w:val="100"/>
                <w:sz w:val="72"/>
                <w:szCs w:val="72"/>
                <w:lang w:val="lt-LT"/>
              </w:rPr>
            </w:pPr>
            <w:r w:rsidRPr="002C738D">
              <w:rPr>
                <w:rFonts w:cstheme="minorHAnsi"/>
                <w:color w:val="414142" w:themeColor="accent1"/>
                <w:spacing w:val="100"/>
                <w:sz w:val="72"/>
                <w:szCs w:val="72"/>
                <w:lang w:val="pt-BR"/>
              </w:rPr>
              <w:t>And</w:t>
            </w:r>
            <w:r>
              <w:rPr>
                <w:rFonts w:cstheme="minorHAnsi"/>
                <w:color w:val="414142" w:themeColor="accent1"/>
                <w:spacing w:val="100"/>
                <w:sz w:val="72"/>
                <w:szCs w:val="72"/>
                <w:lang w:val="lt-LT"/>
              </w:rPr>
              <w:t>žėj Trostianko</w:t>
            </w:r>
          </w:p>
          <w:p w14:paraId="13EE4162" w14:textId="77777777" w:rsidR="00250BE0" w:rsidRDefault="00250BE0">
            <w:pPr>
              <w:spacing w:after="0" w:line="240" w:lineRule="auto"/>
              <w:rPr>
                <w:rFonts w:cstheme="minorHAnsi"/>
                <w:color w:val="414142" w:themeColor="accent1"/>
                <w:spacing w:val="100"/>
                <w:sz w:val="72"/>
                <w:szCs w:val="72"/>
                <w:lang w:val="lt-LT"/>
              </w:rPr>
            </w:pPr>
          </w:p>
          <w:p w14:paraId="2CD317ED" w14:textId="5E895DCE" w:rsidR="00250BE0" w:rsidRDefault="007168C8">
            <w:pPr>
              <w:spacing w:after="0" w:line="240" w:lineRule="auto"/>
              <w:rPr>
                <w:rFonts w:cstheme="minorHAnsi"/>
                <w:i/>
                <w:iCs/>
                <w:color w:val="414142" w:themeColor="accent1"/>
                <w:spacing w:val="100"/>
                <w:sz w:val="48"/>
                <w:szCs w:val="48"/>
                <w:lang w:val="lt-LT"/>
              </w:rPr>
            </w:pPr>
            <w:r>
              <w:rPr>
                <w:rFonts w:cstheme="minorHAnsi"/>
                <w:i/>
                <w:iCs/>
                <w:color w:val="414142" w:themeColor="accent1"/>
                <w:spacing w:val="100"/>
                <w:sz w:val="48"/>
                <w:szCs w:val="48"/>
                <w:lang w:val="lt-LT"/>
              </w:rPr>
              <w:t>V</w:t>
            </w:r>
            <w:r w:rsidR="002C738D">
              <w:rPr>
                <w:rFonts w:cstheme="minorHAnsi"/>
                <w:i/>
                <w:iCs/>
                <w:color w:val="414142" w:themeColor="accent1"/>
                <w:spacing w:val="100"/>
                <w:sz w:val="48"/>
                <w:szCs w:val="48"/>
                <w:lang w:val="lt-LT"/>
              </w:rPr>
              <w:t>airuotoj</w:t>
            </w:r>
            <w:r>
              <w:rPr>
                <w:rFonts w:cstheme="minorHAnsi"/>
                <w:i/>
                <w:iCs/>
                <w:color w:val="414142" w:themeColor="accent1"/>
                <w:spacing w:val="100"/>
                <w:sz w:val="48"/>
                <w:szCs w:val="48"/>
                <w:lang w:val="lt-LT"/>
              </w:rPr>
              <w:t>as</w:t>
            </w:r>
          </w:p>
          <w:p w14:paraId="364F1835" w14:textId="2C73FEE5" w:rsidR="002C738D" w:rsidRDefault="002C738D">
            <w:pPr>
              <w:spacing w:after="0" w:line="240" w:lineRule="auto"/>
              <w:rPr>
                <w:rFonts w:cstheme="minorHAnsi"/>
                <w:i/>
                <w:iCs/>
                <w:color w:val="414142" w:themeColor="accent1"/>
                <w:spacing w:val="100"/>
                <w:sz w:val="48"/>
                <w:szCs w:val="48"/>
                <w:lang w:val="lt-LT"/>
              </w:rPr>
            </w:pPr>
          </w:p>
        </w:tc>
      </w:tr>
      <w:tr w:rsidR="00250BE0" w:rsidRPr="007168C8" w14:paraId="20A2AC71" w14:textId="77777777">
        <w:trPr>
          <w:trHeight w:val="7688"/>
        </w:trPr>
        <w:tc>
          <w:tcPr>
            <w:tcW w:w="2835" w:type="dxa"/>
            <w:vMerge w:val="restart"/>
          </w:tcPr>
          <w:p w14:paraId="7467915E" w14:textId="77777777" w:rsidR="00250BE0" w:rsidRDefault="0000000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  <w:t>APIE MANE</w:t>
            </w:r>
          </w:p>
          <w:p w14:paraId="4440BD48" w14:textId="77777777" w:rsidR="00250BE0" w:rsidRDefault="00250BE0">
            <w:pPr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</w:p>
          <w:p w14:paraId="50A4CFB8" w14:textId="16554BDF" w:rsidR="00250BE0" w:rsidRDefault="00000000">
            <w:pPr>
              <w:spacing w:after="0" w:line="312" w:lineRule="auto"/>
              <w:rPr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color w:val="414142" w:themeColor="accent1"/>
                <w:sz w:val="20"/>
                <w:szCs w:val="20"/>
                <w:lang w:val="lt-LT"/>
              </w:rPr>
              <w:t>Darbuotojas, turintis profesinį techninį išsilavinimą statybos srityje, turintis patirties logistikos ir statybos įmonėse gabenant ir pristatant prekes.</w:t>
            </w:r>
            <w:r w:rsidR="002C738D">
              <w:rPr>
                <w:color w:val="414142" w:themeColor="accent1"/>
                <w:sz w:val="20"/>
                <w:szCs w:val="20"/>
                <w:lang w:val="lt-LT"/>
              </w:rPr>
              <w:t xml:space="preserve"> Esu atsakingas, patikimas, atidus, gebantis bendrauti su žmonėmis ir operatyviai priimti sprendimus. </w:t>
            </w:r>
          </w:p>
          <w:p w14:paraId="5DC193B1" w14:textId="77777777" w:rsidR="00250BE0" w:rsidRDefault="00250BE0">
            <w:pPr>
              <w:spacing w:after="0" w:line="312" w:lineRule="auto"/>
              <w:rPr>
                <w:color w:val="414142" w:themeColor="accent1"/>
                <w:sz w:val="20"/>
                <w:szCs w:val="20"/>
                <w:lang w:val="lt-LT"/>
              </w:rPr>
            </w:pPr>
          </w:p>
          <w:p w14:paraId="664BE2F0" w14:textId="77777777" w:rsidR="00250BE0" w:rsidRDefault="0000000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  <w:t>ĮGŪDŽIAI</w:t>
            </w:r>
          </w:p>
          <w:p w14:paraId="084DF1C6" w14:textId="77777777" w:rsidR="00250BE0" w:rsidRDefault="00250BE0">
            <w:pPr>
              <w:spacing w:after="120" w:line="240" w:lineRule="auto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</w:p>
          <w:p w14:paraId="3140F194" w14:textId="77777777" w:rsidR="00250BE0" w:rsidRPr="002B3CB2" w:rsidRDefault="00000000" w:rsidP="002C738D">
            <w:pPr>
              <w:spacing w:after="0" w:line="360" w:lineRule="auto"/>
              <w:jc w:val="both"/>
              <w:rPr>
                <w:rFonts w:cstheme="minorHAnsi"/>
                <w:color w:val="202021" w:themeColor="accent1" w:themeShade="80"/>
                <w:sz w:val="20"/>
                <w:szCs w:val="20"/>
                <w:lang w:val="pt-BR"/>
              </w:rPr>
            </w:pPr>
            <w:r w:rsidRPr="002B3CB2">
              <w:rPr>
                <w:color w:val="202021" w:themeColor="accent1" w:themeShade="80"/>
                <w:sz w:val="20"/>
                <w:szCs w:val="20"/>
                <w:lang w:val="pt-BR"/>
              </w:rPr>
              <w:t>Vairavimas pagal B kategoriją</w:t>
            </w:r>
          </w:p>
          <w:p w14:paraId="23807A88" w14:textId="77777777" w:rsidR="00250BE0" w:rsidRPr="002B3CB2" w:rsidRDefault="00000000" w:rsidP="002C738D">
            <w:pPr>
              <w:spacing w:after="0" w:line="360" w:lineRule="auto"/>
              <w:jc w:val="both"/>
              <w:rPr>
                <w:color w:val="202021" w:themeColor="accent1" w:themeShade="80"/>
                <w:sz w:val="20"/>
                <w:szCs w:val="20"/>
                <w:lang w:val="pt-BR"/>
              </w:rPr>
            </w:pPr>
            <w:r w:rsidRPr="002B3CB2">
              <w:rPr>
                <w:color w:val="202021" w:themeColor="accent1" w:themeShade="80"/>
                <w:sz w:val="20"/>
                <w:szCs w:val="20"/>
                <w:lang w:val="pt-BR"/>
              </w:rPr>
              <w:t>Krovinių gabenimas</w:t>
            </w:r>
          </w:p>
          <w:p w14:paraId="12E97CFD" w14:textId="7028EFFF" w:rsidR="00250BE0" w:rsidRPr="002B3CB2" w:rsidRDefault="00000000" w:rsidP="002C738D">
            <w:pPr>
              <w:spacing w:after="0" w:line="360" w:lineRule="auto"/>
              <w:rPr>
                <w:color w:val="202021" w:themeColor="accent1" w:themeShade="80"/>
                <w:sz w:val="20"/>
                <w:szCs w:val="20"/>
                <w:lang w:val="pt-BR"/>
              </w:rPr>
            </w:pPr>
            <w:r w:rsidRPr="002B3CB2">
              <w:rPr>
                <w:color w:val="202021" w:themeColor="accent1" w:themeShade="80"/>
                <w:sz w:val="20"/>
                <w:szCs w:val="20"/>
                <w:lang w:val="pt-BR"/>
              </w:rPr>
              <w:t>Transporto priemonės prie</w:t>
            </w:r>
            <w:r>
              <w:rPr>
                <w:color w:val="202021" w:themeColor="accent1" w:themeShade="80"/>
                <w:sz w:val="20"/>
                <w:szCs w:val="20"/>
                <w:lang w:val="lt-LT"/>
              </w:rPr>
              <w:t>žiūra</w:t>
            </w:r>
            <w:r>
              <w:rPr>
                <w:color w:val="202021" w:themeColor="accent1" w:themeShade="80"/>
                <w:sz w:val="20"/>
                <w:szCs w:val="20"/>
                <w:lang w:val="ru-RU"/>
              </w:rPr>
              <w:t xml:space="preserve"> </w:t>
            </w:r>
            <w:r w:rsidR="002C738D">
              <w:rPr>
                <w:color w:val="202021" w:themeColor="accent1" w:themeShade="80"/>
                <w:sz w:val="20"/>
                <w:szCs w:val="20"/>
                <w:lang w:val="ru-RU"/>
              </w:rPr>
              <w:t>Komunikabilumas</w:t>
            </w:r>
          </w:p>
          <w:p w14:paraId="226CB7A0" w14:textId="77777777" w:rsidR="00250BE0" w:rsidRDefault="00250BE0">
            <w:pPr>
              <w:spacing w:after="0" w:line="240" w:lineRule="auto"/>
              <w:rPr>
                <w:color w:val="202021" w:themeColor="accent1" w:themeShade="80"/>
                <w:sz w:val="20"/>
                <w:szCs w:val="20"/>
                <w:lang w:val="lt-LT"/>
              </w:rPr>
            </w:pPr>
          </w:p>
          <w:p w14:paraId="3FCD3411" w14:textId="77777777" w:rsidR="00250BE0" w:rsidRDefault="0000000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  <w:t>KALBOS</w:t>
            </w:r>
          </w:p>
          <w:p w14:paraId="3E5339D5" w14:textId="77777777" w:rsidR="00250BE0" w:rsidRDefault="00250BE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</w:p>
          <w:p w14:paraId="19DE6910" w14:textId="77777777" w:rsidR="00250BE0" w:rsidRDefault="00000000">
            <w:pPr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  <w:t xml:space="preserve">Rusų k. – gimtoji </w:t>
            </w:r>
          </w:p>
          <w:p w14:paraId="047145A3" w14:textId="77777777" w:rsidR="00250BE0" w:rsidRDefault="00000000">
            <w:pPr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  <w:t xml:space="preserve">Lietuvių k. – gimtoji </w:t>
            </w:r>
          </w:p>
          <w:p w14:paraId="088921E2" w14:textId="77777777" w:rsidR="00250BE0" w:rsidRDefault="00000000">
            <w:pPr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  <w:t>Lenkų k. – B2</w:t>
            </w:r>
          </w:p>
          <w:p w14:paraId="0FE5A043" w14:textId="77777777" w:rsidR="00250BE0" w:rsidRDefault="00250BE0">
            <w:pPr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</w:p>
        </w:tc>
        <w:tc>
          <w:tcPr>
            <w:tcW w:w="283" w:type="dxa"/>
          </w:tcPr>
          <w:p w14:paraId="7741F6EA" w14:textId="77777777" w:rsidR="00250BE0" w:rsidRDefault="00250BE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</w:p>
        </w:tc>
        <w:tc>
          <w:tcPr>
            <w:tcW w:w="7088" w:type="dxa"/>
          </w:tcPr>
          <w:p w14:paraId="38AA6146" w14:textId="77777777" w:rsidR="00250BE0" w:rsidRDefault="0000000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  <w:t>DARBO PATIRTIS</w:t>
            </w:r>
          </w:p>
          <w:p w14:paraId="7B62946A" w14:textId="77777777" w:rsidR="00250BE0" w:rsidRDefault="0000000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  <w:r>
              <w:rPr>
                <w:rFonts w:ascii="SimSun" w:eastAsia="SimSun" w:hAnsi="SimSun" w:cs="SimSun"/>
                <w:noProof/>
                <w:sz w:val="24"/>
                <w:szCs w:val="24"/>
              </w:rPr>
              <w:drawing>
                <wp:anchor distT="0" distB="0" distL="114300" distR="114300" simplePos="0" relativeHeight="251661312" behindDoc="1" locked="0" layoutInCell="1" allowOverlap="1" wp14:anchorId="66A3BF05" wp14:editId="32E4172E">
                  <wp:simplePos x="0" y="0"/>
                  <wp:positionH relativeFrom="column">
                    <wp:posOffset>81915</wp:posOffset>
                  </wp:positionH>
                  <wp:positionV relativeFrom="paragraph">
                    <wp:posOffset>165735</wp:posOffset>
                  </wp:positionV>
                  <wp:extent cx="586740" cy="586740"/>
                  <wp:effectExtent l="0" t="0" r="0" b="0"/>
                  <wp:wrapTight wrapText="bothSides">
                    <wp:wrapPolygon edited="0">
                      <wp:start x="0" y="0"/>
                      <wp:lineTo x="0" y="21039"/>
                      <wp:lineTo x="21039" y="21039"/>
                      <wp:lineTo x="21039" y="0"/>
                      <wp:lineTo x="0" y="0"/>
                    </wp:wrapPolygon>
                  </wp:wrapTight>
                  <wp:docPr id="3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6740" cy="5867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0FE4AC7C" w14:textId="77777777" w:rsidR="00250BE0" w:rsidRPr="002B3CB2" w:rsidRDefault="00000000">
            <w:pPr>
              <w:spacing w:after="0" w:line="312" w:lineRule="auto"/>
              <w:rPr>
                <w:b/>
                <w:bCs/>
                <w:lang w:val="pt-BR"/>
              </w:rPr>
            </w:pPr>
            <w:r w:rsidRPr="002B3CB2"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pt-BR"/>
              </w:rPr>
              <w:t>UAB “RUSKO”</w:t>
            </w:r>
            <w:r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  <w:t xml:space="preserve"> </w:t>
            </w:r>
            <w:r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  <w:sym w:font="Symbol" w:char="F07C"/>
            </w:r>
            <w:r>
              <w:rPr>
                <w:rFonts w:cstheme="minorHAnsi"/>
                <w:b/>
                <w:bCs/>
                <w:color w:val="202021" w:themeColor="accent1" w:themeShade="80"/>
                <w:sz w:val="24"/>
                <w:szCs w:val="24"/>
                <w:lang w:val="lt-LT"/>
              </w:rPr>
              <w:t xml:space="preserve"> </w:t>
            </w:r>
            <w:hyperlink r:id="rId10" w:history="1">
              <w:r w:rsidR="00250BE0" w:rsidRPr="002B3CB2">
                <w:rPr>
                  <w:rStyle w:val="Hipersaitas"/>
                  <w:rFonts w:cstheme="minorHAnsi"/>
                  <w:b/>
                  <w:bCs/>
                  <w:color w:val="8C8C8E" w:themeColor="accent1" w:themeTint="99"/>
                  <w:sz w:val="20"/>
                  <w:szCs w:val="20"/>
                  <w:lang w:val="pt-BR"/>
                </w:rPr>
                <w:t>www.rusko.lt</w:t>
              </w:r>
            </w:hyperlink>
          </w:p>
          <w:p w14:paraId="52B9BBD5" w14:textId="77777777" w:rsidR="00250BE0" w:rsidRDefault="00000000">
            <w:pPr>
              <w:spacing w:after="0" w:line="312" w:lineRule="auto"/>
              <w:rPr>
                <w:b/>
                <w:bCs/>
                <w:sz w:val="20"/>
                <w:szCs w:val="20"/>
                <w:lang w:val="pt-BR"/>
              </w:rPr>
            </w:pPr>
            <w:r w:rsidRPr="002B3CB2">
              <w:rPr>
                <w:b/>
                <w:bCs/>
                <w:sz w:val="20"/>
                <w:szCs w:val="20"/>
                <w:lang w:val="pt-BR"/>
              </w:rPr>
              <w:t xml:space="preserve">Transporto </w:t>
            </w:r>
            <w:r>
              <w:rPr>
                <w:b/>
                <w:bCs/>
                <w:sz w:val="20"/>
                <w:szCs w:val="20"/>
                <w:lang w:val="pt-BR"/>
              </w:rPr>
              <w:t xml:space="preserve">Logistikos </w:t>
            </w:r>
            <w:r w:rsidRPr="002B3CB2">
              <w:rPr>
                <w:b/>
                <w:bCs/>
                <w:sz w:val="20"/>
                <w:szCs w:val="20"/>
                <w:lang w:val="pt-BR"/>
              </w:rPr>
              <w:t>V</w:t>
            </w:r>
            <w:r>
              <w:rPr>
                <w:b/>
                <w:bCs/>
                <w:sz w:val="20"/>
                <w:szCs w:val="20"/>
                <w:lang w:val="pt-BR"/>
              </w:rPr>
              <w:t>airuotojas</w:t>
            </w:r>
          </w:p>
          <w:p w14:paraId="3A67A95B" w14:textId="77777777" w:rsidR="00250BE0" w:rsidRDefault="00000000">
            <w:pPr>
              <w:spacing w:after="0" w:line="312" w:lineRule="auto"/>
              <w:rPr>
                <w:rFonts w:cstheme="minorHAnsi"/>
                <w:b/>
                <w:bCs/>
                <w:sz w:val="20"/>
                <w:szCs w:val="20"/>
                <w:lang w:val="ru-RU"/>
              </w:rPr>
            </w:pPr>
            <w:r>
              <w:rPr>
                <w:rFonts w:cstheme="minorHAnsi"/>
                <w:b/>
                <w:bCs/>
                <w:sz w:val="20"/>
                <w:szCs w:val="20"/>
                <w:lang w:val="lt-LT"/>
              </w:rPr>
              <w:t>20</w:t>
            </w:r>
            <w:r w:rsidRPr="002B3CB2">
              <w:rPr>
                <w:rFonts w:cstheme="minorHAnsi"/>
                <w:b/>
                <w:bCs/>
                <w:sz w:val="20"/>
                <w:szCs w:val="20"/>
                <w:lang w:val="pt-BR"/>
              </w:rPr>
              <w:t>19</w:t>
            </w:r>
            <w:r>
              <w:rPr>
                <w:rFonts w:cstheme="minorHAnsi"/>
                <w:b/>
                <w:bCs/>
                <w:sz w:val="20"/>
                <w:szCs w:val="20"/>
                <w:lang w:val="lt-LT"/>
              </w:rPr>
              <w:t>.</w:t>
            </w:r>
            <w:r w:rsidRPr="002B3CB2">
              <w:rPr>
                <w:rFonts w:cstheme="minorHAnsi"/>
                <w:b/>
                <w:bCs/>
                <w:sz w:val="20"/>
                <w:szCs w:val="20"/>
                <w:lang w:val="pt-BR"/>
              </w:rPr>
              <w:t>01</w:t>
            </w:r>
            <w:r>
              <w:rPr>
                <w:rFonts w:cstheme="minorHAnsi"/>
                <w:b/>
                <w:bCs/>
                <w:sz w:val="20"/>
                <w:szCs w:val="20"/>
                <w:lang w:val="lt-LT"/>
              </w:rPr>
              <w:t xml:space="preserve"> – 2025.0</w:t>
            </w:r>
            <w:r w:rsidRPr="002B3CB2">
              <w:rPr>
                <w:rFonts w:cstheme="minorHAnsi"/>
                <w:b/>
                <w:bCs/>
                <w:sz w:val="20"/>
                <w:szCs w:val="20"/>
                <w:lang w:val="pt-BR"/>
              </w:rPr>
              <w:t xml:space="preserve">9 </w:t>
            </w:r>
            <w:r>
              <w:rPr>
                <w:rFonts w:cstheme="minorHAnsi"/>
                <w:b/>
                <w:bCs/>
                <w:sz w:val="20"/>
                <w:szCs w:val="20"/>
                <w:lang w:val="ru-RU"/>
              </w:rPr>
              <w:t>(</w:t>
            </w:r>
            <w:r>
              <w:rPr>
                <w:b/>
                <w:bCs/>
                <w:sz w:val="20"/>
                <w:szCs w:val="20"/>
                <w:lang w:val="ru-RU"/>
              </w:rPr>
              <w:t>6 metai 9 mėnesiai</w:t>
            </w:r>
            <w:r>
              <w:rPr>
                <w:rFonts w:cstheme="minorHAnsi"/>
                <w:b/>
                <w:bCs/>
                <w:sz w:val="20"/>
                <w:szCs w:val="20"/>
                <w:lang w:val="ru-RU"/>
              </w:rPr>
              <w:t>)</w:t>
            </w:r>
          </w:p>
          <w:p w14:paraId="35D8CCC5" w14:textId="77777777" w:rsidR="00250BE0" w:rsidRDefault="00000000">
            <w:pPr>
              <w:numPr>
                <w:ilvl w:val="0"/>
                <w:numId w:val="1"/>
              </w:numPr>
              <w:spacing w:after="0" w:line="312" w:lineRule="auto"/>
              <w:ind w:left="318" w:hanging="318"/>
              <w:jc w:val="both"/>
              <w:rPr>
                <w:rFonts w:cstheme="minorHAnsi"/>
                <w:color w:val="202021" w:themeColor="accent1" w:themeShade="80"/>
                <w:sz w:val="20"/>
                <w:szCs w:val="20"/>
                <w:lang w:val="lt-LT"/>
              </w:rPr>
            </w:pPr>
            <w:r w:rsidRPr="002B3CB2">
              <w:rPr>
                <w:color w:val="202021" w:themeColor="accent1" w:themeShade="80"/>
                <w:sz w:val="20"/>
                <w:szCs w:val="20"/>
                <w:lang w:val="pt-BR"/>
              </w:rPr>
              <w:t>Saugus ir laiku atliekamas prekių pristatymas nurodytais maršrutais;</w:t>
            </w:r>
          </w:p>
          <w:p w14:paraId="59346AB2" w14:textId="77777777" w:rsidR="00250BE0" w:rsidRDefault="00000000">
            <w:pPr>
              <w:numPr>
                <w:ilvl w:val="0"/>
                <w:numId w:val="1"/>
              </w:numPr>
              <w:spacing w:after="0" w:line="312" w:lineRule="auto"/>
              <w:ind w:left="318" w:hanging="318"/>
              <w:jc w:val="both"/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color w:val="202021" w:themeColor="accent1" w:themeShade="80"/>
                <w:sz w:val="20"/>
                <w:szCs w:val="20"/>
                <w:lang w:val="pt-BR"/>
              </w:rPr>
              <w:t>Krovinių pakrovimas, iškrovimas ir prekių surinkimas</w:t>
            </w:r>
            <w:r w:rsidRPr="002B3CB2">
              <w:rPr>
                <w:color w:val="202021" w:themeColor="accent1" w:themeShade="80"/>
                <w:sz w:val="20"/>
                <w:szCs w:val="20"/>
                <w:lang w:val="pt-BR"/>
              </w:rPr>
              <w:t>;</w:t>
            </w:r>
          </w:p>
          <w:p w14:paraId="4AEE134B" w14:textId="77777777" w:rsidR="00250BE0" w:rsidRDefault="00000000">
            <w:pPr>
              <w:numPr>
                <w:ilvl w:val="0"/>
                <w:numId w:val="1"/>
              </w:numPr>
              <w:spacing w:after="0" w:line="312" w:lineRule="auto"/>
              <w:ind w:left="318" w:hanging="318"/>
              <w:jc w:val="both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color w:val="414142" w:themeColor="accent1"/>
                <w:sz w:val="20"/>
                <w:szCs w:val="20"/>
                <w:lang w:val="lt-LT"/>
              </w:rPr>
              <w:t>Atstovavimas įmonei pristatant prekes galutiniams klientams, kokybiškas paslaugos suteikimas ir krovinio saugumo užtikrinimas</w:t>
            </w:r>
            <w:r w:rsidRPr="002B3CB2">
              <w:rPr>
                <w:color w:val="414142" w:themeColor="accent1"/>
                <w:sz w:val="20"/>
                <w:szCs w:val="20"/>
                <w:lang w:val="lt-LT"/>
              </w:rPr>
              <w:t>;</w:t>
            </w:r>
          </w:p>
          <w:p w14:paraId="2A66FBEA" w14:textId="77777777" w:rsidR="00250BE0" w:rsidRDefault="00250BE0">
            <w:pPr>
              <w:spacing w:after="0" w:line="312" w:lineRule="auto"/>
              <w:jc w:val="both"/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</w:pPr>
          </w:p>
          <w:p w14:paraId="4BDB076A" w14:textId="77777777" w:rsidR="00250BE0" w:rsidRDefault="00000000">
            <w:pPr>
              <w:spacing w:after="0" w:line="312" w:lineRule="auto"/>
              <w:rPr>
                <w:b/>
                <w:bCs/>
                <w:lang w:val="pt-BR"/>
              </w:rPr>
            </w:pPr>
            <w:r>
              <w:rPr>
                <w:rFonts w:cstheme="minorHAnsi"/>
                <w:b/>
                <w:bCs/>
                <w:noProof/>
                <w:color w:val="202021" w:themeColor="accent1" w:themeShade="80"/>
                <w:sz w:val="20"/>
                <w:szCs w:val="20"/>
              </w:rPr>
              <w:drawing>
                <wp:anchor distT="0" distB="0" distL="114300" distR="114300" simplePos="0" relativeHeight="251660288" behindDoc="1" locked="0" layoutInCell="1" allowOverlap="1" wp14:anchorId="735A1CEB" wp14:editId="63146213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4445</wp:posOffset>
                  </wp:positionV>
                  <wp:extent cx="828675" cy="554990"/>
                  <wp:effectExtent l="0" t="0" r="47625" b="35560"/>
                  <wp:wrapTight wrapText="bothSides">
                    <wp:wrapPolygon edited="0">
                      <wp:start x="0" y="0"/>
                      <wp:lineTo x="0" y="20760"/>
                      <wp:lineTo x="21352" y="20760"/>
                      <wp:lineTo x="21352" y="0"/>
                      <wp:lineTo x="0" y="0"/>
                    </wp:wrapPolygon>
                  </wp:wrapTight>
                  <wp:docPr id="2" name="Picture 2" descr="irenst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rensta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8675" cy="5549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B3CB2"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pt-BR"/>
              </w:rPr>
              <w:t>UAB “Irensta”</w:t>
            </w:r>
            <w:r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  <w:t xml:space="preserve"> </w:t>
            </w:r>
            <w:r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  <w:sym w:font="Symbol" w:char="F07C"/>
            </w:r>
            <w:r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  <w:t xml:space="preserve"> </w:t>
            </w:r>
            <w:hyperlink r:id="rId12" w:history="1">
              <w:r w:rsidR="00250BE0">
                <w:rPr>
                  <w:rStyle w:val="Hipersaitas"/>
                  <w:rFonts w:cstheme="minorHAnsi"/>
                  <w:b/>
                  <w:bCs/>
                  <w:color w:val="808080" w:themeColor="hyperlink" w:themeShade="80"/>
                  <w:sz w:val="20"/>
                  <w:szCs w:val="20"/>
                  <w:lang w:val="lt-LT"/>
                </w:rPr>
                <w:t>www.irensta.lt</w:t>
              </w:r>
            </w:hyperlink>
          </w:p>
          <w:p w14:paraId="2CB84B52" w14:textId="77777777" w:rsidR="00250BE0" w:rsidRDefault="00000000">
            <w:pPr>
              <w:spacing w:after="0" w:line="312" w:lineRule="auto"/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</w:pPr>
            <w:r>
              <w:rPr>
                <w:b/>
                <w:bCs/>
                <w:sz w:val="20"/>
                <w:szCs w:val="20"/>
                <w:lang w:val="lt-LT"/>
              </w:rPr>
              <w:t>V</w:t>
            </w:r>
            <w:r w:rsidRPr="002B3CB2">
              <w:rPr>
                <w:b/>
                <w:bCs/>
                <w:sz w:val="20"/>
                <w:szCs w:val="20"/>
                <w:lang w:val="pt-BR"/>
              </w:rPr>
              <w:t xml:space="preserve">airuotojas </w:t>
            </w:r>
            <w:r>
              <w:rPr>
                <w:b/>
                <w:bCs/>
                <w:sz w:val="20"/>
                <w:szCs w:val="20"/>
                <w:lang w:val="lt-LT"/>
              </w:rPr>
              <w:t>E</w:t>
            </w:r>
            <w:r w:rsidRPr="002B3CB2">
              <w:rPr>
                <w:b/>
                <w:bCs/>
                <w:sz w:val="20"/>
                <w:szCs w:val="20"/>
                <w:lang w:val="pt-BR"/>
              </w:rPr>
              <w:t>kspeditorius</w:t>
            </w:r>
          </w:p>
          <w:p w14:paraId="352E4C27" w14:textId="77777777" w:rsidR="00250BE0" w:rsidRDefault="00000000">
            <w:pPr>
              <w:spacing w:after="0" w:line="312" w:lineRule="auto"/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20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</w:rPr>
              <w:t>06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.0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</w:rPr>
              <w:t>4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 xml:space="preserve"> – 20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</w:rPr>
              <w:t>09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.0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</w:rPr>
              <w:t>1 (2 metai 8 m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ėnesiai)</w:t>
            </w:r>
          </w:p>
          <w:p w14:paraId="4C2C32F5" w14:textId="3965FDC1" w:rsidR="00250BE0" w:rsidRDefault="00000000">
            <w:pPr>
              <w:numPr>
                <w:ilvl w:val="0"/>
                <w:numId w:val="1"/>
              </w:numPr>
              <w:spacing w:after="0" w:line="312" w:lineRule="auto"/>
              <w:ind w:left="318" w:hanging="284"/>
              <w:jc w:val="both"/>
              <w:rPr>
                <w:rFonts w:cstheme="minorHAnsi"/>
                <w:color w:val="202021" w:themeColor="accent1" w:themeShade="80"/>
                <w:sz w:val="20"/>
                <w:szCs w:val="20"/>
                <w:lang w:val="lt-LT"/>
              </w:rPr>
            </w:pP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>Saug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us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 xml:space="preserve"> krovinių gabenim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as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>, maršruto planavim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as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>, transporto priemonės techninę priežiūr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 xml:space="preserve"> bei 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darbas su dokumentais;</w:t>
            </w:r>
          </w:p>
          <w:p w14:paraId="56ABC315" w14:textId="0303F88E" w:rsidR="00250BE0" w:rsidRDefault="002C738D">
            <w:pPr>
              <w:numPr>
                <w:ilvl w:val="0"/>
                <w:numId w:val="1"/>
              </w:numPr>
              <w:spacing w:after="0" w:line="312" w:lineRule="auto"/>
              <w:ind w:left="318" w:hanging="284"/>
              <w:jc w:val="both"/>
              <w:rPr>
                <w:rFonts w:cstheme="minorHAnsi"/>
                <w:sz w:val="20"/>
                <w:szCs w:val="20"/>
                <w:lang w:val="lt-LT"/>
              </w:rPr>
            </w:pPr>
            <w:r>
              <w:rPr>
                <w:color w:val="202021" w:themeColor="accent1" w:themeShade="80"/>
                <w:sz w:val="20"/>
                <w:szCs w:val="20"/>
                <w:lang w:val="pt-BR"/>
              </w:rPr>
              <w:t>Transporto priemonės priežiūra, bendravimas su klientais, darbas sandėlyje.</w:t>
            </w:r>
          </w:p>
          <w:p w14:paraId="1667F3EB" w14:textId="77777777" w:rsidR="00250BE0" w:rsidRDefault="00250BE0">
            <w:pPr>
              <w:spacing w:after="0" w:line="312" w:lineRule="auto"/>
              <w:ind w:left="34"/>
              <w:jc w:val="both"/>
              <w:rPr>
                <w:rFonts w:cstheme="minorHAnsi"/>
                <w:sz w:val="20"/>
                <w:szCs w:val="20"/>
                <w:lang w:val="lt-LT"/>
              </w:rPr>
            </w:pPr>
          </w:p>
          <w:p w14:paraId="2D053871" w14:textId="77777777" w:rsidR="00250BE0" w:rsidRDefault="00000000">
            <w:pPr>
              <w:spacing w:after="0" w:line="312" w:lineRule="auto"/>
              <w:rPr>
                <w:b/>
                <w:bCs/>
                <w:lang w:val="pt-BR"/>
              </w:rPr>
            </w:pPr>
            <w:r>
              <w:rPr>
                <w:rFonts w:cstheme="minorHAnsi"/>
                <w:b/>
                <w:bCs/>
                <w:noProof/>
                <w:color w:val="202021" w:themeColor="accent1" w:themeShade="80"/>
                <w:sz w:val="20"/>
                <w:szCs w:val="20"/>
              </w:rPr>
              <w:drawing>
                <wp:anchor distT="0" distB="0" distL="114300" distR="114300" simplePos="0" relativeHeight="251662336" behindDoc="1" locked="0" layoutInCell="1" allowOverlap="1" wp14:anchorId="200352BD" wp14:editId="3A89DC5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0</wp:posOffset>
                  </wp:positionV>
                  <wp:extent cx="1172210" cy="735965"/>
                  <wp:effectExtent l="0" t="0" r="8890" b="0"/>
                  <wp:wrapTight wrapText="bothSides">
                    <wp:wrapPolygon edited="0">
                      <wp:start x="0" y="0"/>
                      <wp:lineTo x="0" y="21246"/>
                      <wp:lineTo x="21413" y="21246"/>
                      <wp:lineTo x="21413" y="0"/>
                      <wp:lineTo x="0" y="0"/>
                    </wp:wrapPolygon>
                  </wp:wrapTight>
                  <wp:docPr id="5" name="Picture 5" descr="SERENADA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icture 5" descr="SERENADA_LOGO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2210" cy="7359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 w:rsidRPr="002B3CB2"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pt-BR"/>
              </w:rPr>
              <w:t>UAB “</w:t>
            </w:r>
            <w:r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  <w:t>Anverika</w:t>
            </w:r>
            <w:r w:rsidRPr="002B3CB2"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pt-BR"/>
              </w:rPr>
              <w:t>”</w:t>
            </w:r>
            <w:r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lt-LT"/>
              </w:rPr>
              <w:t xml:space="preserve"> </w:t>
            </w:r>
          </w:p>
          <w:p w14:paraId="3C531820" w14:textId="77777777" w:rsidR="00250BE0" w:rsidRPr="002B3CB2" w:rsidRDefault="00000000">
            <w:pPr>
              <w:spacing w:after="0" w:line="312" w:lineRule="auto"/>
              <w:rPr>
                <w:rFonts w:cstheme="minorHAnsi"/>
                <w:b/>
                <w:bCs/>
                <w:color w:val="202021" w:themeColor="accent1" w:themeShade="80"/>
                <w:sz w:val="20"/>
                <w:szCs w:val="20"/>
                <w:lang w:val="pt-BR"/>
              </w:rPr>
            </w:pPr>
            <w:r w:rsidRPr="002B3CB2">
              <w:rPr>
                <w:b/>
                <w:bCs/>
                <w:sz w:val="20"/>
                <w:szCs w:val="20"/>
                <w:lang w:val="pt-BR"/>
              </w:rPr>
              <w:t>Vadybininkas</w:t>
            </w:r>
          </w:p>
          <w:p w14:paraId="5AD14BA1" w14:textId="77777777" w:rsidR="00250BE0" w:rsidRDefault="00000000">
            <w:pPr>
              <w:spacing w:after="0" w:line="312" w:lineRule="auto"/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20</w:t>
            </w:r>
            <w:r w:rsidRPr="002B3CB2"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pt-BR"/>
              </w:rPr>
              <w:t>0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ru-RU"/>
              </w:rPr>
              <w:t>3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.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ru-RU"/>
              </w:rPr>
              <w:t>12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 xml:space="preserve"> – 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ru-RU"/>
              </w:rPr>
              <w:t>2006</w:t>
            </w:r>
            <w:r w:rsidRPr="002B3CB2"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pt-BR"/>
              </w:rPr>
              <w:t>.04 (2 metai 4 m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ėnesiai)</w:t>
            </w:r>
          </w:p>
          <w:p w14:paraId="2A4F4EAF" w14:textId="77777777" w:rsidR="00250BE0" w:rsidRDefault="00000000">
            <w:pPr>
              <w:spacing w:after="0" w:line="312" w:lineRule="auto"/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20</w:t>
            </w:r>
            <w:r w:rsidRPr="002B3CB2"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pt-BR"/>
              </w:rPr>
              <w:t>17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.</w:t>
            </w:r>
            <w:r w:rsidRPr="002B3CB2"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pt-BR"/>
              </w:rPr>
              <w:t>01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 xml:space="preserve"> – 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ru-RU"/>
              </w:rPr>
              <w:t>20</w:t>
            </w:r>
            <w:r w:rsidRPr="002B3CB2"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pt-BR"/>
              </w:rPr>
              <w:t>18.01 (1 metai</w:t>
            </w:r>
            <w:r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  <w:t>)</w:t>
            </w:r>
          </w:p>
          <w:p w14:paraId="3F8A5854" w14:textId="77777777" w:rsidR="00250BE0" w:rsidRDefault="00250BE0">
            <w:pPr>
              <w:spacing w:after="0" w:line="312" w:lineRule="auto"/>
              <w:rPr>
                <w:rFonts w:cstheme="minorHAnsi"/>
                <w:b/>
                <w:bCs/>
                <w:color w:val="414142" w:themeColor="accent1"/>
                <w:sz w:val="20"/>
                <w:szCs w:val="20"/>
                <w:lang w:val="lt-LT"/>
              </w:rPr>
            </w:pPr>
          </w:p>
          <w:p w14:paraId="396B76AB" w14:textId="3ACBC0B3" w:rsidR="00250BE0" w:rsidRDefault="00000000">
            <w:pPr>
              <w:numPr>
                <w:ilvl w:val="0"/>
                <w:numId w:val="1"/>
              </w:numPr>
              <w:spacing w:after="0" w:line="312" w:lineRule="auto"/>
              <w:ind w:left="318" w:hanging="284"/>
              <w:jc w:val="both"/>
              <w:rPr>
                <w:rFonts w:cstheme="minorHAnsi"/>
                <w:color w:val="202021" w:themeColor="accent1" w:themeShade="80"/>
                <w:sz w:val="20"/>
                <w:szCs w:val="20"/>
                <w:lang w:val="lt-LT"/>
              </w:rPr>
            </w:pP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>Aktyvi klientų paiešk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 bei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 xml:space="preserve"> ryšių palaikym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as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>, pardavimų didinim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as,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 xml:space="preserve"> sutarčių sudarym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as</w:t>
            </w:r>
            <w:r w:rsidRPr="002B3CB2">
              <w:rPr>
                <w:color w:val="202021" w:themeColor="accent1" w:themeShade="80"/>
                <w:sz w:val="20"/>
                <w:szCs w:val="20"/>
                <w:lang w:val="lt-LT"/>
              </w:rPr>
              <w:t xml:space="preserve"> ir komercinių pasiūlymų rengim</w:t>
            </w:r>
            <w:r w:rsidR="002C738D">
              <w:rPr>
                <w:color w:val="202021" w:themeColor="accent1" w:themeShade="80"/>
                <w:sz w:val="20"/>
                <w:szCs w:val="20"/>
                <w:lang w:val="lt-LT"/>
              </w:rPr>
              <w:t>as.</w:t>
            </w:r>
          </w:p>
          <w:p w14:paraId="6AB44407" w14:textId="77777777" w:rsidR="00250BE0" w:rsidRDefault="00250BE0">
            <w:pPr>
              <w:pStyle w:val="Sraopastraipa"/>
              <w:spacing w:after="0" w:line="312" w:lineRule="auto"/>
              <w:ind w:left="0"/>
              <w:rPr>
                <w:rFonts w:cstheme="minorHAnsi"/>
                <w:sz w:val="20"/>
                <w:szCs w:val="20"/>
                <w:lang w:val="lt-LT"/>
              </w:rPr>
            </w:pPr>
          </w:p>
        </w:tc>
      </w:tr>
      <w:tr w:rsidR="00250BE0" w:rsidRPr="007168C8" w14:paraId="2D456FAB" w14:textId="77777777">
        <w:trPr>
          <w:trHeight w:val="3110"/>
        </w:trPr>
        <w:tc>
          <w:tcPr>
            <w:tcW w:w="2835" w:type="dxa"/>
            <w:vMerge/>
          </w:tcPr>
          <w:p w14:paraId="1BBE341C" w14:textId="77777777" w:rsidR="00250BE0" w:rsidRDefault="00250BE0">
            <w:pPr>
              <w:spacing w:after="0" w:line="312" w:lineRule="auto"/>
              <w:rPr>
                <w:rFonts w:cstheme="minorHAnsi"/>
                <w:sz w:val="20"/>
                <w:szCs w:val="20"/>
                <w:lang w:val="lt-LT"/>
              </w:rPr>
            </w:pPr>
          </w:p>
        </w:tc>
        <w:tc>
          <w:tcPr>
            <w:tcW w:w="283" w:type="dxa"/>
          </w:tcPr>
          <w:p w14:paraId="6AE1CD77" w14:textId="77777777" w:rsidR="00250BE0" w:rsidRDefault="00250BE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</w:p>
        </w:tc>
        <w:tc>
          <w:tcPr>
            <w:tcW w:w="7088" w:type="dxa"/>
          </w:tcPr>
          <w:p w14:paraId="73945061" w14:textId="77777777" w:rsidR="00250BE0" w:rsidRDefault="00000000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  <w:t>IŠSILAVINIMAS</w:t>
            </w:r>
          </w:p>
          <w:p w14:paraId="542529D4" w14:textId="77777777" w:rsidR="002C738D" w:rsidRDefault="002C738D">
            <w:pPr>
              <w:spacing w:after="0" w:line="240" w:lineRule="auto"/>
              <w:rPr>
                <w:rFonts w:cstheme="minorHAnsi"/>
                <w:b/>
                <w:bCs/>
                <w:color w:val="414142" w:themeColor="accent1"/>
                <w:spacing w:val="20"/>
                <w:sz w:val="24"/>
                <w:szCs w:val="24"/>
                <w:lang w:val="lt-LT"/>
              </w:rPr>
            </w:pPr>
          </w:p>
          <w:p w14:paraId="1BDC86B6" w14:textId="33E9DBF8" w:rsidR="00250BE0" w:rsidRPr="002C738D" w:rsidRDefault="002C738D" w:rsidP="002C738D">
            <w:pPr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  <w:lang w:val="pt-BR"/>
              </w:rPr>
            </w:pPr>
            <w:r w:rsidRPr="002B3CB2">
              <w:rPr>
                <w:rFonts w:cstheme="minorHAnsi"/>
                <w:color w:val="414142" w:themeColor="accent1"/>
                <w:sz w:val="20"/>
                <w:szCs w:val="20"/>
                <w:lang w:val="pt-BR"/>
              </w:rPr>
              <w:t>1986</w:t>
            </w:r>
            <w:r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  <w:t xml:space="preserve"> </w:t>
            </w:r>
            <w:r>
              <w:rPr>
                <w:rFonts w:cstheme="minorHAnsi"/>
                <w:color w:val="414142" w:themeColor="accent1"/>
                <w:spacing w:val="20"/>
                <w:sz w:val="20"/>
                <w:szCs w:val="20"/>
                <w:lang w:val="lt-LT"/>
              </w:rPr>
              <w:t>–</w:t>
            </w:r>
            <w:r w:rsidRPr="002B3CB2">
              <w:rPr>
                <w:rFonts w:cstheme="minorHAnsi"/>
                <w:color w:val="414142" w:themeColor="accent1"/>
                <w:spacing w:val="20"/>
                <w:sz w:val="20"/>
                <w:szCs w:val="20"/>
                <w:lang w:val="pt-BR"/>
              </w:rPr>
              <w:t>1990</w:t>
            </w:r>
          </w:p>
          <w:p w14:paraId="7628B620" w14:textId="77777777" w:rsidR="00250BE0" w:rsidRPr="002C738D" w:rsidRDefault="00000000">
            <w:pPr>
              <w:spacing w:after="0" w:line="312" w:lineRule="auto"/>
              <w:rPr>
                <w:color w:val="414142" w:themeColor="accent1"/>
                <w:sz w:val="20"/>
                <w:szCs w:val="20"/>
                <w:lang w:val="lt-LT"/>
              </w:rPr>
            </w:pPr>
            <w:r w:rsidRPr="002C738D">
              <w:rPr>
                <w:color w:val="414142" w:themeColor="accent1"/>
                <w:sz w:val="20"/>
                <w:szCs w:val="20"/>
                <w:lang w:val="lt-LT"/>
              </w:rPr>
              <w:t>Vilniaus technologijų ir dizaino kolegija</w:t>
            </w:r>
          </w:p>
          <w:p w14:paraId="12DFEACE" w14:textId="77777777" w:rsidR="00250BE0" w:rsidRPr="002C738D" w:rsidRDefault="00000000">
            <w:pPr>
              <w:spacing w:after="0" w:line="312" w:lineRule="auto"/>
              <w:rPr>
                <w:color w:val="414142" w:themeColor="accent1"/>
                <w:sz w:val="20"/>
                <w:szCs w:val="20"/>
                <w:lang w:val="lt-LT"/>
              </w:rPr>
            </w:pPr>
            <w:r w:rsidRPr="002C738D">
              <w:rPr>
                <w:color w:val="414142" w:themeColor="accent1"/>
                <w:sz w:val="20"/>
                <w:szCs w:val="20"/>
                <w:lang w:val="lt-LT"/>
              </w:rPr>
              <w:t>Statybos fakultetas</w:t>
            </w:r>
          </w:p>
          <w:p w14:paraId="333F9A02" w14:textId="4FBB2876" w:rsidR="00250BE0" w:rsidRPr="002C738D" w:rsidRDefault="00000000">
            <w:pPr>
              <w:spacing w:after="0" w:line="312" w:lineRule="auto"/>
              <w:rPr>
                <w:color w:val="414142" w:themeColor="accent1"/>
                <w:sz w:val="20"/>
                <w:szCs w:val="20"/>
                <w:lang w:val="lt-LT"/>
              </w:rPr>
            </w:pPr>
            <w:r w:rsidRPr="002C738D">
              <w:rPr>
                <w:color w:val="414142" w:themeColor="accent1"/>
                <w:sz w:val="20"/>
                <w:szCs w:val="20"/>
                <w:lang w:val="pt-BR"/>
              </w:rPr>
              <w:t>Pramon</w:t>
            </w:r>
            <w:r w:rsidRPr="002C738D">
              <w:rPr>
                <w:color w:val="414142" w:themeColor="accent1"/>
                <w:sz w:val="20"/>
                <w:szCs w:val="20"/>
                <w:lang w:val="lt-LT"/>
              </w:rPr>
              <w:t>ės ir Civilinės Statybos</w:t>
            </w:r>
            <w:r w:rsidR="00CC72DA" w:rsidRPr="002C738D">
              <w:rPr>
                <w:color w:val="414142" w:themeColor="accent1"/>
                <w:sz w:val="20"/>
                <w:szCs w:val="20"/>
                <w:lang w:val="lt-LT"/>
              </w:rPr>
              <w:t xml:space="preserve"> bakalauras</w:t>
            </w:r>
          </w:p>
          <w:p w14:paraId="77D67F60" w14:textId="77777777" w:rsidR="00250BE0" w:rsidRDefault="00250BE0">
            <w:pPr>
              <w:tabs>
                <w:tab w:val="left" w:pos="4536"/>
              </w:tabs>
              <w:spacing w:after="0" w:line="312" w:lineRule="auto"/>
              <w:rPr>
                <w:rFonts w:cstheme="minorHAnsi"/>
                <w:color w:val="414142" w:themeColor="accent1"/>
                <w:sz w:val="20"/>
                <w:szCs w:val="20"/>
                <w:lang w:val="lt-LT"/>
              </w:rPr>
            </w:pPr>
          </w:p>
          <w:p w14:paraId="7AE17092" w14:textId="77777777" w:rsidR="00250BE0" w:rsidRDefault="00000000">
            <w:pPr>
              <w:spacing w:after="0" w:line="312" w:lineRule="auto"/>
              <w:rPr>
                <w:rFonts w:cstheme="minorHAnsi"/>
                <w:b/>
                <w:bCs/>
                <w:color w:val="414142" w:themeColor="accent1"/>
                <w:sz w:val="24"/>
                <w:szCs w:val="24"/>
                <w:lang w:val="lt-LT"/>
              </w:rPr>
            </w:pPr>
            <w:r>
              <w:rPr>
                <w:rFonts w:cstheme="minorHAnsi"/>
                <w:b/>
                <w:bCs/>
                <w:color w:val="414142" w:themeColor="accent1"/>
                <w:sz w:val="24"/>
                <w:szCs w:val="24"/>
                <w:lang w:val="lt-LT"/>
              </w:rPr>
              <w:t>KOMPETENCIJOS</w:t>
            </w:r>
          </w:p>
          <w:p w14:paraId="1CDEE009" w14:textId="07FA8592" w:rsidR="00250BE0" w:rsidRPr="00CC72DA" w:rsidRDefault="00000000">
            <w:pPr>
              <w:spacing w:after="0" w:line="312" w:lineRule="auto"/>
              <w:rPr>
                <w:color w:val="414142" w:themeColor="accent1"/>
                <w:sz w:val="20"/>
                <w:szCs w:val="20"/>
                <w:lang w:val="lt-LT"/>
              </w:rPr>
            </w:pPr>
            <w:r>
              <w:rPr>
                <w:color w:val="414142" w:themeColor="accent1"/>
                <w:sz w:val="20"/>
                <w:szCs w:val="20"/>
                <w:lang w:val="ru-RU"/>
              </w:rPr>
              <w:t>Patirtis logistikos ir statybinių medžiagų transportavimo srityje</w:t>
            </w:r>
          </w:p>
        </w:tc>
      </w:tr>
    </w:tbl>
    <w:p w14:paraId="5BD9C803" w14:textId="77777777" w:rsidR="00250BE0" w:rsidRPr="002C738D" w:rsidRDefault="00250BE0">
      <w:pPr>
        <w:tabs>
          <w:tab w:val="left" w:pos="9414"/>
        </w:tabs>
        <w:rPr>
          <w:lang w:val="pt-BR"/>
        </w:rPr>
      </w:pPr>
    </w:p>
    <w:sectPr w:rsidR="00250BE0" w:rsidRPr="002C738D">
      <w:pgSz w:w="11907" w:h="16839"/>
      <w:pgMar w:top="567" w:right="720" w:bottom="993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CBD417" w14:textId="77777777" w:rsidR="00A650FE" w:rsidRDefault="00A650FE">
      <w:pPr>
        <w:spacing w:line="240" w:lineRule="auto"/>
      </w:pPr>
      <w:r>
        <w:separator/>
      </w:r>
    </w:p>
  </w:endnote>
  <w:endnote w:type="continuationSeparator" w:id="0">
    <w:p w14:paraId="4EBB8100" w14:textId="77777777" w:rsidR="00A650FE" w:rsidRDefault="00A650F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9A500C" w14:textId="77777777" w:rsidR="00A650FE" w:rsidRDefault="00A650FE">
      <w:pPr>
        <w:spacing w:after="0"/>
      </w:pPr>
      <w:r>
        <w:separator/>
      </w:r>
    </w:p>
  </w:footnote>
  <w:footnote w:type="continuationSeparator" w:id="0">
    <w:p w14:paraId="15E40A6E" w14:textId="77777777" w:rsidR="00A650FE" w:rsidRDefault="00A650F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AA744B"/>
    <w:multiLevelType w:val="multilevel"/>
    <w:tmpl w:val="40AA744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310504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0DB8"/>
    <w:rsid w:val="00003359"/>
    <w:rsid w:val="00011B45"/>
    <w:rsid w:val="00012362"/>
    <w:rsid w:val="00013795"/>
    <w:rsid w:val="000729FF"/>
    <w:rsid w:val="00080871"/>
    <w:rsid w:val="000A136E"/>
    <w:rsid w:val="000A3D40"/>
    <w:rsid w:val="000B47E0"/>
    <w:rsid w:val="000C2F4B"/>
    <w:rsid w:val="000C5EBC"/>
    <w:rsid w:val="000C6CFC"/>
    <w:rsid w:val="000D496C"/>
    <w:rsid w:val="000D7E86"/>
    <w:rsid w:val="000E3B75"/>
    <w:rsid w:val="000E5048"/>
    <w:rsid w:val="000F10E1"/>
    <w:rsid w:val="00102153"/>
    <w:rsid w:val="00102AD0"/>
    <w:rsid w:val="001030FD"/>
    <w:rsid w:val="001046CC"/>
    <w:rsid w:val="00110EBD"/>
    <w:rsid w:val="00116C59"/>
    <w:rsid w:val="001227B5"/>
    <w:rsid w:val="001453AE"/>
    <w:rsid w:val="001A7418"/>
    <w:rsid w:val="001B0DB8"/>
    <w:rsid w:val="001B286E"/>
    <w:rsid w:val="002010DE"/>
    <w:rsid w:val="00223891"/>
    <w:rsid w:val="00227F8C"/>
    <w:rsid w:val="0024113D"/>
    <w:rsid w:val="002434FA"/>
    <w:rsid w:val="00250BE0"/>
    <w:rsid w:val="00253D08"/>
    <w:rsid w:val="0025627A"/>
    <w:rsid w:val="00262526"/>
    <w:rsid w:val="00263540"/>
    <w:rsid w:val="00265054"/>
    <w:rsid w:val="00274971"/>
    <w:rsid w:val="0028633D"/>
    <w:rsid w:val="002A1801"/>
    <w:rsid w:val="002B0418"/>
    <w:rsid w:val="002B3CB2"/>
    <w:rsid w:val="002C1E45"/>
    <w:rsid w:val="002C738D"/>
    <w:rsid w:val="002D2227"/>
    <w:rsid w:val="00302896"/>
    <w:rsid w:val="00306EC3"/>
    <w:rsid w:val="00323508"/>
    <w:rsid w:val="00336118"/>
    <w:rsid w:val="0034769E"/>
    <w:rsid w:val="00353EDD"/>
    <w:rsid w:val="00367F52"/>
    <w:rsid w:val="00392EA5"/>
    <w:rsid w:val="0039754C"/>
    <w:rsid w:val="003A2BA3"/>
    <w:rsid w:val="003A61D5"/>
    <w:rsid w:val="003A6A40"/>
    <w:rsid w:val="003A6AE1"/>
    <w:rsid w:val="003B219F"/>
    <w:rsid w:val="003B28C9"/>
    <w:rsid w:val="003D3715"/>
    <w:rsid w:val="003D7E6B"/>
    <w:rsid w:val="003E5583"/>
    <w:rsid w:val="003E79DD"/>
    <w:rsid w:val="004003E7"/>
    <w:rsid w:val="004008D7"/>
    <w:rsid w:val="00400B89"/>
    <w:rsid w:val="00414CE1"/>
    <w:rsid w:val="004153B0"/>
    <w:rsid w:val="004204E8"/>
    <w:rsid w:val="00431661"/>
    <w:rsid w:val="00442BF5"/>
    <w:rsid w:val="00451020"/>
    <w:rsid w:val="004627C8"/>
    <w:rsid w:val="00487B0A"/>
    <w:rsid w:val="004C18E2"/>
    <w:rsid w:val="004C2027"/>
    <w:rsid w:val="004C3BC0"/>
    <w:rsid w:val="004C7E78"/>
    <w:rsid w:val="004D0B91"/>
    <w:rsid w:val="004E59C7"/>
    <w:rsid w:val="00505ADB"/>
    <w:rsid w:val="0051586F"/>
    <w:rsid w:val="00524F88"/>
    <w:rsid w:val="0053583B"/>
    <w:rsid w:val="0054400B"/>
    <w:rsid w:val="00550A55"/>
    <w:rsid w:val="00553DEE"/>
    <w:rsid w:val="0057748B"/>
    <w:rsid w:val="00583FDC"/>
    <w:rsid w:val="005A0188"/>
    <w:rsid w:val="005A2DF2"/>
    <w:rsid w:val="005A5C31"/>
    <w:rsid w:val="005B3269"/>
    <w:rsid w:val="005C0F70"/>
    <w:rsid w:val="005C29C2"/>
    <w:rsid w:val="005E1BC4"/>
    <w:rsid w:val="005E5705"/>
    <w:rsid w:val="005F6359"/>
    <w:rsid w:val="00615A79"/>
    <w:rsid w:val="00627DCC"/>
    <w:rsid w:val="006457E0"/>
    <w:rsid w:val="006475BF"/>
    <w:rsid w:val="00656F94"/>
    <w:rsid w:val="006632AC"/>
    <w:rsid w:val="006707C2"/>
    <w:rsid w:val="006715FE"/>
    <w:rsid w:val="00672EBF"/>
    <w:rsid w:val="0067498C"/>
    <w:rsid w:val="0068003A"/>
    <w:rsid w:val="0068235A"/>
    <w:rsid w:val="006B557E"/>
    <w:rsid w:val="006C43EA"/>
    <w:rsid w:val="006D5CC6"/>
    <w:rsid w:val="00706F34"/>
    <w:rsid w:val="007138B4"/>
    <w:rsid w:val="007168C8"/>
    <w:rsid w:val="00717B2C"/>
    <w:rsid w:val="0072403C"/>
    <w:rsid w:val="007413B0"/>
    <w:rsid w:val="00752014"/>
    <w:rsid w:val="0075748A"/>
    <w:rsid w:val="00790D29"/>
    <w:rsid w:val="00793E84"/>
    <w:rsid w:val="007A0499"/>
    <w:rsid w:val="007A2D35"/>
    <w:rsid w:val="007A3DE0"/>
    <w:rsid w:val="007B3ABF"/>
    <w:rsid w:val="007B4ADB"/>
    <w:rsid w:val="007C70BC"/>
    <w:rsid w:val="007D0E70"/>
    <w:rsid w:val="007D6A69"/>
    <w:rsid w:val="007F1C0C"/>
    <w:rsid w:val="007F6D75"/>
    <w:rsid w:val="00817828"/>
    <w:rsid w:val="00835853"/>
    <w:rsid w:val="008656DB"/>
    <w:rsid w:val="0087473B"/>
    <w:rsid w:val="008A609B"/>
    <w:rsid w:val="008A68AE"/>
    <w:rsid w:val="008C28AE"/>
    <w:rsid w:val="008D5C93"/>
    <w:rsid w:val="008D6D0E"/>
    <w:rsid w:val="008F0F31"/>
    <w:rsid w:val="00901F7D"/>
    <w:rsid w:val="009056A1"/>
    <w:rsid w:val="00914D90"/>
    <w:rsid w:val="009166DB"/>
    <w:rsid w:val="00916A1A"/>
    <w:rsid w:val="00916E38"/>
    <w:rsid w:val="00920B90"/>
    <w:rsid w:val="009215D3"/>
    <w:rsid w:val="00937E33"/>
    <w:rsid w:val="009456D2"/>
    <w:rsid w:val="00964E3C"/>
    <w:rsid w:val="009651BF"/>
    <w:rsid w:val="009854E8"/>
    <w:rsid w:val="009B1590"/>
    <w:rsid w:val="009C6C86"/>
    <w:rsid w:val="009C6F0A"/>
    <w:rsid w:val="009F58F0"/>
    <w:rsid w:val="00A04B66"/>
    <w:rsid w:val="00A06B7E"/>
    <w:rsid w:val="00A10781"/>
    <w:rsid w:val="00A17661"/>
    <w:rsid w:val="00A27449"/>
    <w:rsid w:val="00A317DE"/>
    <w:rsid w:val="00A332D1"/>
    <w:rsid w:val="00A361BB"/>
    <w:rsid w:val="00A37A27"/>
    <w:rsid w:val="00A50716"/>
    <w:rsid w:val="00A50ED7"/>
    <w:rsid w:val="00A51838"/>
    <w:rsid w:val="00A53C04"/>
    <w:rsid w:val="00A6317A"/>
    <w:rsid w:val="00A650FE"/>
    <w:rsid w:val="00A7028E"/>
    <w:rsid w:val="00A837D9"/>
    <w:rsid w:val="00A908DB"/>
    <w:rsid w:val="00A951DC"/>
    <w:rsid w:val="00A9724B"/>
    <w:rsid w:val="00AA5EF3"/>
    <w:rsid w:val="00AB520B"/>
    <w:rsid w:val="00AD540F"/>
    <w:rsid w:val="00AE7425"/>
    <w:rsid w:val="00B15245"/>
    <w:rsid w:val="00B16006"/>
    <w:rsid w:val="00B32F21"/>
    <w:rsid w:val="00B465DF"/>
    <w:rsid w:val="00B8153D"/>
    <w:rsid w:val="00B86FB0"/>
    <w:rsid w:val="00BA1A8A"/>
    <w:rsid w:val="00BA42B0"/>
    <w:rsid w:val="00BC67DE"/>
    <w:rsid w:val="00BC7BDB"/>
    <w:rsid w:val="00BD2E73"/>
    <w:rsid w:val="00C13BEA"/>
    <w:rsid w:val="00C14935"/>
    <w:rsid w:val="00C31B6B"/>
    <w:rsid w:val="00C3305C"/>
    <w:rsid w:val="00C435C5"/>
    <w:rsid w:val="00C45D0F"/>
    <w:rsid w:val="00C45D9A"/>
    <w:rsid w:val="00C51E53"/>
    <w:rsid w:val="00C554E9"/>
    <w:rsid w:val="00C75C72"/>
    <w:rsid w:val="00C77EEE"/>
    <w:rsid w:val="00CA319E"/>
    <w:rsid w:val="00CC72DA"/>
    <w:rsid w:val="00CD2EF4"/>
    <w:rsid w:val="00CF5062"/>
    <w:rsid w:val="00D17479"/>
    <w:rsid w:val="00D534C8"/>
    <w:rsid w:val="00D57417"/>
    <w:rsid w:val="00D66EBC"/>
    <w:rsid w:val="00D71E62"/>
    <w:rsid w:val="00D85352"/>
    <w:rsid w:val="00D96620"/>
    <w:rsid w:val="00DA0862"/>
    <w:rsid w:val="00DB03EA"/>
    <w:rsid w:val="00DD08FF"/>
    <w:rsid w:val="00DE2FED"/>
    <w:rsid w:val="00DE4344"/>
    <w:rsid w:val="00DF1048"/>
    <w:rsid w:val="00E057DB"/>
    <w:rsid w:val="00E07811"/>
    <w:rsid w:val="00E1409B"/>
    <w:rsid w:val="00E1662F"/>
    <w:rsid w:val="00E1734F"/>
    <w:rsid w:val="00E2219E"/>
    <w:rsid w:val="00E221B2"/>
    <w:rsid w:val="00E26D2C"/>
    <w:rsid w:val="00E455AF"/>
    <w:rsid w:val="00E5083C"/>
    <w:rsid w:val="00E5602F"/>
    <w:rsid w:val="00E64E0B"/>
    <w:rsid w:val="00E73BD8"/>
    <w:rsid w:val="00E743AF"/>
    <w:rsid w:val="00EB0EDA"/>
    <w:rsid w:val="00EB74DE"/>
    <w:rsid w:val="00EC159F"/>
    <w:rsid w:val="00EE51F6"/>
    <w:rsid w:val="00EF0968"/>
    <w:rsid w:val="00F04CEF"/>
    <w:rsid w:val="00F21326"/>
    <w:rsid w:val="00F30840"/>
    <w:rsid w:val="00F40B95"/>
    <w:rsid w:val="00F54187"/>
    <w:rsid w:val="00F6166A"/>
    <w:rsid w:val="00F93B66"/>
    <w:rsid w:val="00FA1C9A"/>
    <w:rsid w:val="00FA5D06"/>
    <w:rsid w:val="00FC64AD"/>
    <w:rsid w:val="00FD2831"/>
    <w:rsid w:val="00FE0A4C"/>
    <w:rsid w:val="00FE6684"/>
    <w:rsid w:val="00FF34C5"/>
    <w:rsid w:val="00FF58B3"/>
    <w:rsid w:val="029C5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21F82A3C"/>
  <w15:docId w15:val="{C236B1E4-302C-47B8-869B-BBA0A92600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Debesliotekstas">
    <w:name w:val="Balloon Text"/>
    <w:basedOn w:val="prastasis"/>
    <w:link w:val="DebesliotekstasDiagrama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Perirtashipersaitas">
    <w:name w:val="FollowedHyperlink"/>
    <w:basedOn w:val="Numatytasispastraiposriftas"/>
    <w:uiPriority w:val="99"/>
    <w:semiHidden/>
    <w:unhideWhenUsed/>
    <w:qFormat/>
    <w:rPr>
      <w:color w:val="FFFFFF" w:themeColor="followedHyperlink"/>
      <w:u w:val="single"/>
    </w:rPr>
  </w:style>
  <w:style w:type="paragraph" w:styleId="Porat">
    <w:name w:val="footer"/>
    <w:basedOn w:val="prastasis"/>
    <w:link w:val="PoratDiagram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Antrats">
    <w:name w:val="header"/>
    <w:basedOn w:val="prastasis"/>
    <w:link w:val="AntratsDiagrama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character" w:styleId="Hipersaitas">
    <w:name w:val="Hyperlink"/>
    <w:basedOn w:val="Numatytasispastraiposriftas"/>
    <w:uiPriority w:val="99"/>
    <w:unhideWhenUsed/>
    <w:qFormat/>
    <w:rPr>
      <w:color w:val="FFFFFF" w:themeColor="hyperlink"/>
      <w:u w:val="single"/>
    </w:rPr>
  </w:style>
  <w:style w:type="table" w:styleId="Lentelstinklelis">
    <w:name w:val="Table Grid"/>
    <w:basedOn w:val="prastojilente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qFormat/>
    <w:rPr>
      <w:rFonts w:ascii="Tahoma" w:hAnsi="Tahoma" w:cs="Tahoma"/>
      <w:sz w:val="16"/>
      <w:szCs w:val="16"/>
    </w:rPr>
  </w:style>
  <w:style w:type="paragraph" w:styleId="Sraopastraipa">
    <w:name w:val="List Paragraph"/>
    <w:basedOn w:val="prastasis"/>
    <w:uiPriority w:val="34"/>
    <w:qFormat/>
    <w:pPr>
      <w:ind w:left="720"/>
      <w:contextualSpacing/>
    </w:p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ntratsDiagrama">
    <w:name w:val="Antraštės Diagrama"/>
    <w:basedOn w:val="Numatytasispastraiposriftas"/>
    <w:link w:val="Antrats"/>
    <w:uiPriority w:val="99"/>
    <w:qFormat/>
  </w:style>
  <w:style w:type="character" w:customStyle="1" w:styleId="PoratDiagrama">
    <w:name w:val="Poraštė Diagrama"/>
    <w:basedOn w:val="Numatytasispastraiposriftas"/>
    <w:link w:val="Porat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vdi.lrv.lt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rusko.lt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Black Color">
      <a:dk1>
        <a:srgbClr val="FFFFFF"/>
      </a:dk1>
      <a:lt1>
        <a:sysClr val="window" lastClr="FFFFFF"/>
      </a:lt1>
      <a:dk2>
        <a:srgbClr val="FFFFFF"/>
      </a:dk2>
      <a:lt2>
        <a:srgbClr val="FFFFFF"/>
      </a:lt2>
      <a:accent1>
        <a:srgbClr val="414142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FFFFFF"/>
      </a:hlink>
      <a:folHlink>
        <a:srgbClr val="FFFFFF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DDC554-AA3D-4B9C-AF18-DF23854A52EC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8b76ce43-ccf7-4eab-8171-07b7987a5108}" enabled="1" method="Privileged" siteId="{ba0f5621-abfd-470f-adc9-da21d4cc1825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253</Words>
  <Characters>1446</Characters>
  <Application>Microsoft Office Word</Application>
  <DocSecurity>0</DocSecurity>
  <Lines>12</Lines>
  <Paragraphs>3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CVEKAS.LT</dc:creator>
  <cp:lastModifiedBy>Ina Vrublevskaja</cp:lastModifiedBy>
  <cp:revision>30</cp:revision>
  <cp:lastPrinted>2024-10-01T13:48:00Z</cp:lastPrinted>
  <dcterms:created xsi:type="dcterms:W3CDTF">2025-12-10T14:49:00Z</dcterms:created>
  <dcterms:modified xsi:type="dcterms:W3CDTF">2026-06-03T12:14:00Z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1033-12.2.0.23202</vt:lpwstr>
  </property>
  <property fmtid="{D5CDD505-2E9C-101B-9397-08002B2CF9AE}" pid="3" name="ICV">
    <vt:lpwstr>B1B47116951347198F245662FA63EC2F_13</vt:lpwstr>
  </property>
</Properties>
</file>